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38" w:rsidRPr="00FC6E38" w:rsidRDefault="00FC6E38" w:rsidP="00FC6E38">
      <w:pPr>
        <w:shd w:val="clear" w:color="auto" w:fill="FFFFFF"/>
        <w:spacing w:after="0" w:line="240" w:lineRule="auto"/>
        <w:jc w:val="center"/>
        <w:rPr>
          <w:rFonts w:ascii="Calibri" w:eastAsia="Times New Roman" w:hAnsi="Calibri" w:cs="Times New Roman"/>
          <w:color w:val="000000"/>
          <w:lang w:eastAsia="ru-RU"/>
        </w:rPr>
      </w:pPr>
      <w:bookmarkStart w:id="0" w:name="_GoBack"/>
      <w:r w:rsidRPr="00FC6E38">
        <w:rPr>
          <w:rFonts w:ascii="Times New Roman" w:eastAsia="Times New Roman" w:hAnsi="Times New Roman" w:cs="Times New Roman"/>
          <w:b/>
          <w:bCs/>
          <w:color w:val="000000"/>
          <w:sz w:val="24"/>
          <w:szCs w:val="24"/>
          <w:lang w:eastAsia="ru-RU"/>
        </w:rPr>
        <w:t xml:space="preserve">Практические рекомендации </w:t>
      </w:r>
      <w:bookmarkEnd w:id="0"/>
      <w:r w:rsidRPr="00FC6E38">
        <w:rPr>
          <w:rFonts w:ascii="Times New Roman" w:eastAsia="Times New Roman" w:hAnsi="Times New Roman" w:cs="Times New Roman"/>
          <w:b/>
          <w:bCs/>
          <w:color w:val="000000"/>
          <w:sz w:val="24"/>
          <w:szCs w:val="24"/>
          <w:lang w:eastAsia="ru-RU"/>
        </w:rPr>
        <w:t>педагога-психолога</w:t>
      </w:r>
    </w:p>
    <w:p w:rsidR="00FC6E38" w:rsidRPr="00FC6E38" w:rsidRDefault="00FC6E38" w:rsidP="00FC6E38">
      <w:pPr>
        <w:shd w:val="clear" w:color="auto" w:fill="FFFFFF"/>
        <w:spacing w:after="0" w:line="240" w:lineRule="auto"/>
        <w:jc w:val="center"/>
        <w:rPr>
          <w:rFonts w:ascii="Calibri" w:eastAsia="Times New Roman" w:hAnsi="Calibri" w:cs="Times New Roman"/>
          <w:color w:val="000000"/>
          <w:lang w:eastAsia="ru-RU"/>
        </w:rPr>
      </w:pPr>
      <w:r w:rsidRPr="00FC6E38">
        <w:rPr>
          <w:rFonts w:ascii="Times New Roman" w:eastAsia="Times New Roman" w:hAnsi="Times New Roman" w:cs="Times New Roman"/>
          <w:b/>
          <w:bCs/>
          <w:color w:val="000000"/>
          <w:sz w:val="24"/>
          <w:szCs w:val="24"/>
          <w:lang w:eastAsia="ru-RU"/>
        </w:rPr>
        <w:t>педагогам по работе с детьми, проявляющим агрессию.</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Экстренное вмешательство при агрессивных проявлениях. В ряде случаев при проявлениях детской агрессии требуется срочное вмешательство взрослых. Экстренное вмешательство нацелено на уменьшение или избегание агрессивного поведения в напряженных, конфликтных ситуациях. Для более конструктивного воздействия на агрессивные реакции детей разработаны специальные рекомендации для педагогов и родителей.</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Следующие правила экстренного вмешательства позволят в конфликтной ситуации обеспечить позитивное разрешение конфликтов.</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b/>
          <w:bCs/>
          <w:color w:val="000000"/>
          <w:sz w:val="24"/>
          <w:szCs w:val="24"/>
          <w:lang w:eastAsia="ru-RU"/>
        </w:rPr>
        <w:t>1. Спокойное отношение в случае незначительной агрессии.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В тех случаях, когда агрессия детей и подростков не опасна и объяснима, можно использовать следующие позитивные стратегии: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полное игнорирование реакций ребенка - весьма мощный способ прекращения нежелательного поведения;</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выражение понимания чувств ребенка ("Конечно, тебе обидно...");</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переключение внимания, предложение какого-либо задания ("Помоги мне, пожалуйста, достать посуду с верхней полки, ты ведь выше меня");</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позитивное обозначение поведения ("Ты злишься потому, что ты устал").</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b/>
          <w:bCs/>
          <w:color w:val="000000"/>
          <w:sz w:val="24"/>
          <w:szCs w:val="24"/>
          <w:lang w:eastAsia="ru-RU"/>
        </w:rPr>
        <w:t>2. Акцентирование внимания на поступках (поведении), а не на личности.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Один из важных путей снижения агрессии - установление с ребенком обратной связи. Для этого используются следующие приемы:</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констатация факта ("ты ведешь себя агрессивно");</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констатирующий вопрос ("ты злишься?");</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раскрытие мотивов агрессивного поведения ("Ты хочешь меня обидеть?", "Ты хочешь продемонстрировать силу?");</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апелляция к правилам ("Мы же с тобой договаривались!").</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xml:space="preserve">Давая обратную связь агрессивному поведению ребенка, взрослый человек должен проявить, по меньшей мере, три качества: заинтересованность, доброжелательность и твердость. </w:t>
      </w:r>
      <w:proofErr w:type="gramStart"/>
      <w:r w:rsidRPr="00FC6E38">
        <w:rPr>
          <w:rFonts w:ascii="Times New Roman" w:eastAsia="Times New Roman" w:hAnsi="Times New Roman" w:cs="Times New Roman"/>
          <w:color w:val="000000"/>
          <w:sz w:val="24"/>
          <w:szCs w:val="24"/>
          <w:lang w:eastAsia="ru-RU"/>
        </w:rPr>
        <w:t>Последняя</w:t>
      </w:r>
      <w:proofErr w:type="gramEnd"/>
      <w:r w:rsidRPr="00FC6E38">
        <w:rPr>
          <w:rFonts w:ascii="Times New Roman" w:eastAsia="Times New Roman" w:hAnsi="Times New Roman" w:cs="Times New Roman"/>
          <w:color w:val="000000"/>
          <w:sz w:val="24"/>
          <w:szCs w:val="24"/>
          <w:lang w:eastAsia="ru-RU"/>
        </w:rPr>
        <w:t xml:space="preserve"> касается только конкретного проступка, ребенок должен понять, что родители любят его, но против того, как он себя ведет.</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b/>
          <w:bCs/>
          <w:color w:val="000000"/>
          <w:sz w:val="24"/>
          <w:szCs w:val="24"/>
          <w:lang w:eastAsia="ru-RU"/>
        </w:rPr>
        <w:lastRenderedPageBreak/>
        <w:t>3. Контроль над собственными негативными эмоциями.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b/>
          <w:bCs/>
          <w:color w:val="000000"/>
          <w:sz w:val="24"/>
          <w:szCs w:val="24"/>
          <w:lang w:eastAsia="ru-RU"/>
        </w:rPr>
        <w:t>4. Снижение напряжения ситуации.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xml:space="preserve">Основная задача взрослого, сталкивающегося с </w:t>
      </w:r>
      <w:proofErr w:type="spellStart"/>
      <w:r w:rsidRPr="00FC6E38">
        <w:rPr>
          <w:rFonts w:ascii="Times New Roman" w:eastAsia="Times New Roman" w:hAnsi="Times New Roman" w:cs="Times New Roman"/>
          <w:color w:val="000000"/>
          <w:sz w:val="24"/>
          <w:szCs w:val="24"/>
          <w:lang w:eastAsia="ru-RU"/>
        </w:rPr>
        <w:t>детско</w:t>
      </w:r>
      <w:proofErr w:type="spellEnd"/>
      <w:r w:rsidRPr="00FC6E38">
        <w:rPr>
          <w:rFonts w:ascii="Times New Roman" w:eastAsia="Times New Roman" w:hAnsi="Times New Roman" w:cs="Times New Roman"/>
          <w:color w:val="000000"/>
          <w:sz w:val="24"/>
          <w:szCs w:val="24"/>
          <w:lang w:eastAsia="ru-RU"/>
        </w:rPr>
        <w:t xml:space="preserve"> агрессией - уменьшить напряжение ситуации. Типичными неправильными действиями взрослого, усиливающими напряжение и агрессию, являются:</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proofErr w:type="gramStart"/>
      <w:r w:rsidRPr="00FC6E38">
        <w:rPr>
          <w:rFonts w:ascii="Times New Roman" w:eastAsia="Times New Roman" w:hAnsi="Times New Roman" w:cs="Times New Roman"/>
          <w:color w:val="000000"/>
          <w:sz w:val="24"/>
          <w:szCs w:val="24"/>
          <w:lang w:eastAsia="ru-RU"/>
        </w:rPr>
        <w:t>- повышение голоса, изменение тона на угрожающий;</w:t>
      </w:r>
      <w:proofErr w:type="gramEnd"/>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демонстрация власти ("Учитель здесь пока еще я", "Будет так, как я скажу");</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крик, негодование;</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агрессивные позы и жесты: сжатые челюсти, перекрещенные или сцепленные руки, разговор "сквозь зубы";</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сарказм, насмешки, высмеивание и передразнивание;</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негативная оценка личности ребенка, его близких или друзей;</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использование физической силы;</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втягивание в конфликт посторонних людей;</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непреклонное настаивание на своей правоте;</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нотации, проповеди, "чтение морали",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наказания или угрозы наказания;</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обобщения типа: "Вы все одинаковые", "Ты, как всегда...", "Ты никогда не...";</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сравнение ребенка с другими детьми - не в его пользу;</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команды, жесткие требования, давление;</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оправдания, подкуп, награды.</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b/>
          <w:bCs/>
          <w:color w:val="000000"/>
          <w:sz w:val="24"/>
          <w:szCs w:val="24"/>
          <w:lang w:eastAsia="ru-RU"/>
        </w:rPr>
        <w:t>5. Обсуждение проступка.</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b/>
          <w:bCs/>
          <w:color w:val="000000"/>
          <w:sz w:val="24"/>
          <w:szCs w:val="24"/>
          <w:lang w:eastAsia="ru-RU"/>
        </w:rPr>
        <w:t>6. Сохранение положительной репутации ребенка.</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Ребенку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 они становятся самостоятельной побудительной силой его агрессивного поведения.</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Для сохранения положительной репутации целесообразно:</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xml:space="preserve">- публично минимизировать вину ребенка ("Ты </w:t>
      </w:r>
      <w:proofErr w:type="gramStart"/>
      <w:r w:rsidRPr="00FC6E38">
        <w:rPr>
          <w:rFonts w:ascii="Times New Roman" w:eastAsia="Times New Roman" w:hAnsi="Times New Roman" w:cs="Times New Roman"/>
          <w:color w:val="000000"/>
          <w:sz w:val="24"/>
          <w:szCs w:val="24"/>
          <w:lang w:eastAsia="ru-RU"/>
        </w:rPr>
        <w:t>не важно</w:t>
      </w:r>
      <w:proofErr w:type="gramEnd"/>
      <w:r w:rsidRPr="00FC6E38">
        <w:rPr>
          <w:rFonts w:ascii="Times New Roman" w:eastAsia="Times New Roman" w:hAnsi="Times New Roman" w:cs="Times New Roman"/>
          <w:color w:val="000000"/>
          <w:sz w:val="24"/>
          <w:szCs w:val="24"/>
          <w:lang w:eastAsia="ru-RU"/>
        </w:rPr>
        <w:t xml:space="preserve"> себя чувствуешь", "Ты не хотел его обидеть"), но в беседе с глазу на глаз показать истину;</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не требовать полного подчинения, позволить подростку/ребенку выполнить ваше требование по-своему;</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lastRenderedPageBreak/>
        <w:t>- предложить ребенку компромисс, договор с взаимными уступками.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b/>
          <w:bCs/>
          <w:color w:val="000000"/>
          <w:sz w:val="24"/>
          <w:szCs w:val="24"/>
          <w:lang w:eastAsia="ru-RU"/>
        </w:rPr>
        <w:t>7. Демонстрация модели неагрессивного поведения.</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proofErr w:type="gramStart"/>
      <w:r w:rsidRPr="00FC6E38">
        <w:rPr>
          <w:rFonts w:ascii="Times New Roman" w:eastAsia="Times New Roman" w:hAnsi="Times New Roman" w:cs="Times New Roman"/>
          <w:color w:val="000000"/>
          <w:sz w:val="24"/>
          <w:szCs w:val="24"/>
          <w:lang w:eastAsia="ru-RU"/>
        </w:rPr>
        <w:t>- нерефлексивное слушание (нерефлексивное слушание - это слушание без анализа (рефлексии), дающее возможность собеседнику высказаться.</w:t>
      </w:r>
      <w:proofErr w:type="gramEnd"/>
      <w:r w:rsidRPr="00FC6E38">
        <w:rPr>
          <w:rFonts w:ascii="Times New Roman" w:eastAsia="Times New Roman" w:hAnsi="Times New Roman" w:cs="Times New Roman"/>
          <w:color w:val="000000"/>
          <w:sz w:val="24"/>
          <w:szCs w:val="24"/>
          <w:lang w:eastAsia="ru-RU"/>
        </w:rPr>
        <w:t xml:space="preserve">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w:t>
      </w:r>
      <w:proofErr w:type="gramStart"/>
      <w:r w:rsidRPr="00FC6E38">
        <w:rPr>
          <w:rFonts w:ascii="Times New Roman" w:eastAsia="Times New Roman" w:hAnsi="Times New Roman" w:cs="Times New Roman"/>
          <w:color w:val="000000"/>
          <w:sz w:val="24"/>
          <w:szCs w:val="24"/>
          <w:lang w:eastAsia="ru-RU"/>
        </w:rPr>
        <w:t>обидится</w:t>
      </w:r>
      <w:proofErr w:type="gramEnd"/>
      <w:r w:rsidRPr="00FC6E38">
        <w:rPr>
          <w:rFonts w:ascii="Times New Roman" w:eastAsia="Times New Roman" w:hAnsi="Times New Roman" w:cs="Times New Roman"/>
          <w:color w:val="000000"/>
          <w:sz w:val="24"/>
          <w:szCs w:val="24"/>
          <w:lang w:eastAsia="ru-RU"/>
        </w:rPr>
        <w:t xml:space="preserve"> и общение прервется или превратится в конфликт. </w:t>
      </w:r>
      <w:proofErr w:type="gramStart"/>
      <w:r w:rsidRPr="00FC6E38">
        <w:rPr>
          <w:rFonts w:ascii="Times New Roman" w:eastAsia="Times New Roman" w:hAnsi="Times New Roman" w:cs="Times New Roman"/>
          <w:color w:val="000000"/>
          <w:sz w:val="24"/>
          <w:szCs w:val="24"/>
          <w:lang w:eastAsia="ru-RU"/>
        </w:rPr>
        <w:t>Все, что нужно делать - поддерживать течение речи собеседника, стараясь, чтобы он полностью выговорился.);</w:t>
      </w:r>
      <w:proofErr w:type="gramEnd"/>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пауза, дающая возможность ребенку успокоиться;</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внушение спокойствия невербальными средствами;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прояснение ситуации с помощью наводящих вопросов;</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использование юмора;</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признание чувств ребенка.</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FC6E38" w:rsidRPr="00FC6E38" w:rsidRDefault="00FC6E38" w:rsidP="00FC6E38">
      <w:pPr>
        <w:shd w:val="clear" w:color="auto" w:fill="FFFFFF"/>
        <w:spacing w:after="0" w:line="240" w:lineRule="auto"/>
        <w:jc w:val="center"/>
        <w:rPr>
          <w:rFonts w:ascii="Calibri" w:eastAsia="Times New Roman" w:hAnsi="Calibri" w:cs="Times New Roman"/>
          <w:color w:val="000000"/>
          <w:lang w:eastAsia="ru-RU"/>
        </w:rPr>
      </w:pPr>
      <w:r w:rsidRPr="00FC6E38">
        <w:rPr>
          <w:rFonts w:ascii="Times New Roman" w:eastAsia="Times New Roman" w:hAnsi="Times New Roman" w:cs="Times New Roman"/>
          <w:b/>
          <w:bCs/>
          <w:color w:val="000000"/>
          <w:sz w:val="24"/>
          <w:szCs w:val="24"/>
          <w:lang w:eastAsia="ru-RU"/>
        </w:rPr>
        <w:t>Игры и упражнения для снятия агрессивности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b/>
          <w:bCs/>
          <w:color w:val="000000"/>
          <w:sz w:val="24"/>
          <w:szCs w:val="24"/>
          <w:lang w:eastAsia="ru-RU"/>
        </w:rPr>
        <w:t>Упражнение «Брыкание»</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Цель: Упражнение способствует эмоциональной разрядке и снятию мышечного напряжения</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Ход: дети ложатся на спину на ковер. Ноги свободно</w:t>
      </w:r>
      <w:r w:rsidRPr="00FC6E38">
        <w:rPr>
          <w:rFonts w:ascii="Times New Roman" w:eastAsia="Times New Roman" w:hAnsi="Times New Roman" w:cs="Times New Roman"/>
          <w:b/>
          <w:bCs/>
          <w:color w:val="000000"/>
          <w:sz w:val="24"/>
          <w:szCs w:val="24"/>
          <w:lang w:eastAsia="ru-RU"/>
        </w:rPr>
        <w:t> </w:t>
      </w:r>
      <w:r w:rsidRPr="00FC6E38">
        <w:rPr>
          <w:rFonts w:ascii="Times New Roman" w:eastAsia="Times New Roman" w:hAnsi="Times New Roman" w:cs="Times New Roman"/>
          <w:color w:val="000000"/>
          <w:sz w:val="24"/>
          <w:szCs w:val="24"/>
          <w:lang w:eastAsia="ru-RU"/>
        </w:rPr>
        <w:t>раскинуты. Медленно они начинают брыкаться, касаясь пола всей ногой. Ноги чередуются и высоко поднимаются. Постепенно увеличивается скорость и сила брыкания. На каждый удар дети говорят "Нет!", увеличивая интенсивность удара.</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b/>
          <w:bCs/>
          <w:color w:val="000000"/>
          <w:sz w:val="24"/>
          <w:szCs w:val="24"/>
          <w:lang w:eastAsia="ru-RU"/>
        </w:rPr>
        <w:t>Упражнение «Кулачок»</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Цель: Упражнение способствует осознанию эффективных форм поведения, смещению агрегации и мышечной релаксации.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Ход: дети берут в руку какую-нибудь мелкую игрушку или конфету. Ведущий просит сжать кулачок крепко-крепко, подержать кулачок сжатым, а затем раскрыть его - рука расслабится и на ладошке будет красивая игрушка или конфета.</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b/>
          <w:bCs/>
          <w:color w:val="000000"/>
          <w:sz w:val="24"/>
          <w:szCs w:val="24"/>
          <w:lang w:eastAsia="ru-RU"/>
        </w:rPr>
        <w:t>Игра «Воробьиные драки»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Цель: снятие физической агрессии.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 xml:space="preserve">Ход: Дети выбирают себе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w:t>
      </w:r>
      <w:proofErr w:type="gramStart"/>
      <w:r w:rsidRPr="00FC6E38">
        <w:rPr>
          <w:rFonts w:ascii="Times New Roman" w:eastAsia="Times New Roman" w:hAnsi="Times New Roman" w:cs="Times New Roman"/>
          <w:color w:val="000000"/>
          <w:sz w:val="24"/>
          <w:szCs w:val="24"/>
          <w:lang w:eastAsia="ru-RU"/>
        </w:rPr>
        <w:t>со</w:t>
      </w:r>
      <w:proofErr w:type="gramEnd"/>
      <w:r w:rsidRPr="00FC6E38">
        <w:rPr>
          <w:rFonts w:ascii="Times New Roman" w:eastAsia="Times New Roman" w:hAnsi="Times New Roman" w:cs="Times New Roman"/>
          <w:color w:val="000000"/>
          <w:sz w:val="24"/>
          <w:szCs w:val="24"/>
          <w:lang w:eastAsia="ru-RU"/>
        </w:rPr>
        <w:t xml:space="preserve"> своих</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колен, тот выбывает из игры ("лечат крылышки и лапки у доктора Айболита"). "Драки" начинаются и заканчиваются по сигналу ведущего.</w:t>
      </w:r>
    </w:p>
    <w:p w:rsidR="00FC6E38" w:rsidRDefault="00FC6E38" w:rsidP="00FC6E3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6E38" w:rsidRDefault="00FC6E38" w:rsidP="00FC6E3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b/>
          <w:bCs/>
          <w:color w:val="000000"/>
          <w:sz w:val="24"/>
          <w:szCs w:val="24"/>
          <w:lang w:eastAsia="ru-RU"/>
        </w:rPr>
        <w:t> </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b/>
          <w:bCs/>
          <w:color w:val="000000"/>
          <w:sz w:val="24"/>
          <w:szCs w:val="24"/>
          <w:lang w:eastAsia="ru-RU"/>
        </w:rPr>
        <w:lastRenderedPageBreak/>
        <w:t>СПОСОБЫ ВЫРАЖЕНИЯ (выплескивания) ГНЕВА</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1.      Громко спеть любимую песню.</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2.      Пометать дротики в мишень.</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3.      Попрыгать на скакалке.</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4.      Используя «стаканчик для криков», высказать все свои отрицательные эмоции.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5.      Пускать мыльные пузыри.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6.      Устроить «бой» с боксерской грушей.</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7.      Полить цветы.</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8.      Быстрыми движениями руки стереть с доски.</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9.      Пробежать несколько кругов вокруг детского сада</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10.   Поиграть в «настольный футбол» (баскетбол, хоккей).</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11.   Отжаться от пола максимальное количество раз.</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12.   Сделать приседание</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13.   Устроить соревнование «Кто громче крикнет», «Кто выше прыгнет», «Кто быстрее пробежит».</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14.   Стучать карандашом по парте.</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15.   Скомкать несколько листов бумаги, а затем их выбросить.</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16.   Быстрыми движениями руки нарисовать обидчика, а за тем зачирикать его.</w:t>
      </w:r>
    </w:p>
    <w:p w:rsidR="00FC6E38" w:rsidRPr="00FC6E38" w:rsidRDefault="00FC6E38" w:rsidP="00FC6E38">
      <w:pPr>
        <w:shd w:val="clear" w:color="auto" w:fill="FFFFFF"/>
        <w:spacing w:after="0" w:line="240" w:lineRule="auto"/>
        <w:jc w:val="both"/>
        <w:rPr>
          <w:rFonts w:ascii="Calibri" w:eastAsia="Times New Roman" w:hAnsi="Calibri" w:cs="Times New Roman"/>
          <w:color w:val="000000"/>
          <w:lang w:eastAsia="ru-RU"/>
        </w:rPr>
      </w:pPr>
      <w:r w:rsidRPr="00FC6E38">
        <w:rPr>
          <w:rFonts w:ascii="Times New Roman" w:eastAsia="Times New Roman" w:hAnsi="Times New Roman" w:cs="Times New Roman"/>
          <w:color w:val="000000"/>
          <w:sz w:val="24"/>
          <w:szCs w:val="24"/>
          <w:lang w:eastAsia="ru-RU"/>
        </w:rPr>
        <w:t>17.   Слепить из пластилина фигуру обидчика и сломать ее.</w:t>
      </w:r>
    </w:p>
    <w:p w:rsidR="00083AEB" w:rsidRDefault="00083AEB"/>
    <w:sectPr w:rsidR="00083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26F"/>
    <w:multiLevelType w:val="multilevel"/>
    <w:tmpl w:val="D186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D1"/>
    <w:rsid w:val="00083AEB"/>
    <w:rsid w:val="001B66D1"/>
    <w:rsid w:val="00FC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FC6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C6E38"/>
  </w:style>
  <w:style w:type="paragraph" w:customStyle="1" w:styleId="c5">
    <w:name w:val="c5"/>
    <w:basedOn w:val="a"/>
    <w:rsid w:val="00FC6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C6E38"/>
  </w:style>
  <w:style w:type="paragraph" w:customStyle="1" w:styleId="c10">
    <w:name w:val="c10"/>
    <w:basedOn w:val="a"/>
    <w:rsid w:val="00FC6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C6E38"/>
  </w:style>
  <w:style w:type="character" w:customStyle="1" w:styleId="c0">
    <w:name w:val="c0"/>
    <w:basedOn w:val="a0"/>
    <w:rsid w:val="00FC6E38"/>
  </w:style>
  <w:style w:type="paragraph" w:customStyle="1" w:styleId="c7">
    <w:name w:val="c7"/>
    <w:basedOn w:val="a"/>
    <w:rsid w:val="00FC6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C6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C6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C6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FC6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C6E38"/>
  </w:style>
  <w:style w:type="paragraph" w:customStyle="1" w:styleId="c5">
    <w:name w:val="c5"/>
    <w:basedOn w:val="a"/>
    <w:rsid w:val="00FC6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C6E38"/>
  </w:style>
  <w:style w:type="paragraph" w:customStyle="1" w:styleId="c10">
    <w:name w:val="c10"/>
    <w:basedOn w:val="a"/>
    <w:rsid w:val="00FC6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C6E38"/>
  </w:style>
  <w:style w:type="character" w:customStyle="1" w:styleId="c0">
    <w:name w:val="c0"/>
    <w:basedOn w:val="a0"/>
    <w:rsid w:val="00FC6E38"/>
  </w:style>
  <w:style w:type="paragraph" w:customStyle="1" w:styleId="c7">
    <w:name w:val="c7"/>
    <w:basedOn w:val="a"/>
    <w:rsid w:val="00FC6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C6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C6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C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8939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2020-04-19T17:26:00Z</dcterms:created>
  <dcterms:modified xsi:type="dcterms:W3CDTF">2020-04-19T17:26:00Z</dcterms:modified>
</cp:coreProperties>
</file>